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hr-HR" w:eastAsia="zh-CN"/>
              </w:rPr>
              <w:t>武汉市第九医院住院大楼外墙玻璃清洗服务项目招标（二次）</w:t>
            </w:r>
            <w:bookmarkStart w:id="2" w:name="_GoBack"/>
            <w:bookmarkEnd w:id="2"/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2F9B2D2B"/>
    <w:rsid w:val="3DAD637B"/>
    <w:rsid w:val="48EF7422"/>
    <w:rsid w:val="4B6C33EF"/>
    <w:rsid w:val="505E6A20"/>
    <w:rsid w:val="714D0F73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Paragraphs>40</Paragraphs>
  <TotalTime>0</TotalTime>
  <ScaleCrop>false</ScaleCrop>
  <LinksUpToDate>false</LinksUpToDate>
  <CharactersWithSpaces>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2025-01-03T07:28:31Z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